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1B65" w14:textId="77777777" w:rsidR="00347497" w:rsidRDefault="00347497" w:rsidP="00F7485D">
      <w:pPr>
        <w:pStyle w:val="Nessunaspaziatura"/>
        <w:jc w:val="center"/>
        <w:rPr>
          <w:rFonts w:ascii="Garamond" w:hAnsi="Garamond"/>
          <w:b/>
          <w:bCs/>
          <w:color w:val="192B37"/>
        </w:rPr>
      </w:pPr>
      <w:r w:rsidRPr="00F7485D">
        <w:rPr>
          <w:rFonts w:ascii="Garamond" w:hAnsi="Garamond"/>
          <w:b/>
          <w:bCs/>
          <w:color w:val="192B37"/>
        </w:rPr>
        <w:t>INFORMATIVA PRIVACY E LIBERATORIA ALL’USO DELLE IMMAGINI</w:t>
      </w:r>
    </w:p>
    <w:p w14:paraId="49AA2061" w14:textId="77777777" w:rsidR="00F7485D" w:rsidRPr="00F7485D" w:rsidRDefault="00F7485D" w:rsidP="00F7485D">
      <w:pPr>
        <w:pStyle w:val="Nessunaspaziatura"/>
        <w:jc w:val="center"/>
        <w:rPr>
          <w:rFonts w:ascii="Garamond" w:hAnsi="Garamond"/>
          <w:b/>
          <w:bCs/>
          <w:color w:val="192B37"/>
        </w:rPr>
      </w:pPr>
    </w:p>
    <w:p w14:paraId="6D6EB400" w14:textId="4C9E2724" w:rsidR="00347497" w:rsidRPr="0040100E" w:rsidRDefault="00683A89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</w:pPr>
      <w:r w:rsidRPr="00F7485D">
        <w:rPr>
          <w:rFonts w:ascii="Garamond" w:hAnsi="Garamond"/>
          <w:b/>
          <w:bCs/>
          <w:color w:val="192B37"/>
          <w:sz w:val="22"/>
          <w:szCs w:val="22"/>
          <w:shd w:val="clear" w:color="auto" w:fill="FFFFFF"/>
        </w:rPr>
        <w:t>Legance - Avvocati Associati</w:t>
      </w:r>
      <w:r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 xml:space="preserve">, </w:t>
      </w:r>
      <w:r w:rsidR="00316537" w:rsidRPr="00F7485D">
        <w:rPr>
          <w:rFonts w:ascii="Garamond" w:hAnsi="Garamond"/>
          <w:color w:val="192B37"/>
          <w:sz w:val="22"/>
          <w:szCs w:val="22"/>
        </w:rPr>
        <w:t>con sedi legali indicate, di volta in volta, negli albi degli Ordini degli Avvocati di Roma e Milano,</w:t>
      </w:r>
      <w:r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 xml:space="preserve"> e-mail: </w:t>
      </w:r>
      <w:hyperlink r:id="rId8" w:history="1">
        <w:r w:rsidR="002317EF" w:rsidRPr="00F7485D">
          <w:rPr>
            <w:rStyle w:val="Collegamentoipertestuale"/>
            <w:rFonts w:ascii="Garamond" w:hAnsi="Garamond"/>
            <w:bCs/>
            <w:color w:val="192B37"/>
            <w:sz w:val="22"/>
            <w:szCs w:val="22"/>
            <w:shd w:val="clear" w:color="auto" w:fill="FFFFFF"/>
          </w:rPr>
          <w:t>info@legance.it</w:t>
        </w:r>
      </w:hyperlink>
      <w:r w:rsidR="002317EF"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 xml:space="preserve"> </w:t>
      </w:r>
      <w:r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>(lo “</w:t>
      </w:r>
      <w:r w:rsidRPr="00F7485D">
        <w:rPr>
          <w:rFonts w:ascii="Garamond" w:hAnsi="Garamond"/>
          <w:b/>
          <w:bCs/>
          <w:color w:val="192B37"/>
          <w:sz w:val="22"/>
          <w:szCs w:val="22"/>
          <w:shd w:val="clear" w:color="auto" w:fill="FFFFFF"/>
        </w:rPr>
        <w:t>Studio</w:t>
      </w:r>
      <w:r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>”)</w:t>
      </w:r>
      <w:r w:rsidR="00347497" w:rsidRPr="00F7485D">
        <w:rPr>
          <w:rFonts w:ascii="Garamond" w:hAnsi="Garamond"/>
          <w:color w:val="192B37"/>
          <w:sz w:val="22"/>
          <w:szCs w:val="22"/>
        </w:rPr>
        <w:t>,</w:t>
      </w:r>
      <w:r w:rsidR="005278B7"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 xml:space="preserve"> e </w:t>
      </w:r>
      <w:r w:rsidR="0040100E" w:rsidRPr="0040100E">
        <w:rPr>
          <w:rFonts w:ascii="Garamond" w:hAnsi="Garamond"/>
          <w:b/>
          <w:bCs/>
          <w:color w:val="192B37"/>
          <w:sz w:val="22"/>
          <w:szCs w:val="22"/>
          <w:shd w:val="clear" w:color="auto" w:fill="FFFFFF"/>
        </w:rPr>
        <w:t>RICS</w:t>
      </w:r>
      <w:r w:rsidR="0040100E" w:rsidRPr="0040100E">
        <w:rPr>
          <w:rFonts w:ascii="Garamond" w:hAnsi="Garamond"/>
          <w:color w:val="192B37"/>
          <w:sz w:val="22"/>
          <w:szCs w:val="22"/>
          <w:shd w:val="clear" w:color="auto" w:fill="FFFFFF"/>
        </w:rPr>
        <w:t>,</w:t>
      </w:r>
      <w:r w:rsidR="005278B7"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 xml:space="preserve"> </w:t>
      </w:r>
      <w:r w:rsidR="0040100E" w:rsidRPr="0040100E">
        <w:rPr>
          <w:rFonts w:ascii="Garamond" w:hAnsi="Garamond"/>
          <w:bCs/>
          <w:color w:val="192B37"/>
          <w:sz w:val="22"/>
          <w:szCs w:val="22"/>
          <w:u w:val="single"/>
          <w:shd w:val="clear" w:color="auto" w:fill="FFFFFF"/>
        </w:rPr>
        <w:t>rics.international@legalmail.it</w:t>
      </w:r>
      <w:r w:rsidR="005278B7"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 xml:space="preserve"> (il “</w:t>
      </w:r>
      <w:r w:rsidR="005278B7" w:rsidRPr="00F7485D">
        <w:rPr>
          <w:rFonts w:ascii="Garamond" w:hAnsi="Garamond"/>
          <w:b/>
          <w:bCs/>
          <w:color w:val="192B37"/>
          <w:sz w:val="22"/>
          <w:szCs w:val="22"/>
          <w:shd w:val="clear" w:color="auto" w:fill="FFFFFF"/>
        </w:rPr>
        <w:t>Co-Organizzatore</w:t>
      </w:r>
      <w:r w:rsidR="005278B7" w:rsidRPr="00F7485D">
        <w:rPr>
          <w:rFonts w:ascii="Garamond" w:hAnsi="Garamond"/>
          <w:bCs/>
          <w:color w:val="192B37"/>
          <w:sz w:val="22"/>
          <w:szCs w:val="22"/>
          <w:shd w:val="clear" w:color="auto" w:fill="FFFFFF"/>
        </w:rPr>
        <w:t>”)</w:t>
      </w:r>
      <w:r w:rsidR="005278B7" w:rsidRPr="00F7485D">
        <w:rPr>
          <w:rFonts w:ascii="Garamond" w:hAnsi="Garamond"/>
          <w:color w:val="192B37"/>
          <w:sz w:val="22"/>
          <w:szCs w:val="22"/>
        </w:rPr>
        <w:t>, ciascuno in qualità di titolare autonomo del trattamento dei dati personali (ciascuno il “</w:t>
      </w:r>
      <w:r w:rsidR="005278B7" w:rsidRPr="00F7485D">
        <w:rPr>
          <w:rFonts w:ascii="Garamond" w:hAnsi="Garamond"/>
          <w:b/>
          <w:color w:val="192B37"/>
          <w:sz w:val="22"/>
          <w:szCs w:val="22"/>
        </w:rPr>
        <w:t>Titolare</w:t>
      </w:r>
      <w:r w:rsidR="005278B7" w:rsidRPr="00F7485D">
        <w:rPr>
          <w:rFonts w:ascii="Garamond" w:hAnsi="Garamond"/>
          <w:color w:val="192B37"/>
          <w:sz w:val="22"/>
          <w:szCs w:val="22"/>
        </w:rPr>
        <w:t>” e, insieme, i “</w:t>
      </w:r>
      <w:r w:rsidR="005278B7" w:rsidRPr="00F7485D">
        <w:rPr>
          <w:rFonts w:ascii="Garamond" w:hAnsi="Garamond"/>
          <w:b/>
          <w:color w:val="192B37"/>
          <w:sz w:val="22"/>
          <w:szCs w:val="22"/>
        </w:rPr>
        <w:t>Titolari</w:t>
      </w:r>
      <w:r w:rsidR="005278B7" w:rsidRPr="00F7485D">
        <w:rPr>
          <w:rFonts w:ascii="Garamond" w:hAnsi="Garamond"/>
          <w:color w:val="192B37"/>
          <w:sz w:val="22"/>
          <w:szCs w:val="22"/>
        </w:rPr>
        <w:t>”), forniscono la presente informativa circa le attività di trattamento di dati personali che intende svolgere, ai sensi dell’art. 13 del Regolamento (UE) 2016/679 (il “</w:t>
      </w:r>
      <w:r w:rsidR="005278B7" w:rsidRPr="00F7485D">
        <w:rPr>
          <w:rFonts w:ascii="Garamond" w:hAnsi="Garamond"/>
          <w:b/>
          <w:color w:val="192B37"/>
          <w:sz w:val="22"/>
          <w:szCs w:val="22"/>
        </w:rPr>
        <w:t>GDPR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”). La presente informativa è resa congiuntamente dai Titolari in quanto co-organizzatori dell’Evento (come di seguito definito): ciascun Titolare rimane, tuttavia, pieno ed esclusivo responsabile delle attività di trattamento dei dati personali da tale Titolare </w:t>
      </w:r>
      <w:proofErr w:type="gramStart"/>
      <w:r w:rsidR="005278B7" w:rsidRPr="00F7485D">
        <w:rPr>
          <w:rFonts w:ascii="Garamond" w:hAnsi="Garamond"/>
          <w:color w:val="192B37"/>
          <w:sz w:val="22"/>
          <w:szCs w:val="22"/>
        </w:rPr>
        <w:t>poste in essere</w:t>
      </w:r>
      <w:proofErr w:type="gramEnd"/>
      <w:r w:rsidR="005278B7" w:rsidRPr="00F7485D">
        <w:rPr>
          <w:rFonts w:ascii="Garamond" w:hAnsi="Garamond"/>
          <w:color w:val="192B37"/>
          <w:sz w:val="22"/>
          <w:szCs w:val="22"/>
        </w:rPr>
        <w:t>, e si impegna a garantire che esse avvengano in conformità alla normativa privacy applicabile.</w:t>
      </w:r>
    </w:p>
    <w:p w14:paraId="4AFC5AB0" w14:textId="77777777" w:rsidR="00347497" w:rsidRPr="00F7485D" w:rsidRDefault="00347497" w:rsidP="00B657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Garamond" w:hAnsi="Garamond"/>
          <w:b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 xml:space="preserve">Categorie di dati personali </w:t>
      </w:r>
      <w:r w:rsidR="001E2F23" w:rsidRPr="00F7485D">
        <w:rPr>
          <w:rFonts w:ascii="Garamond" w:hAnsi="Garamond"/>
          <w:b/>
          <w:color w:val="192B37"/>
          <w:sz w:val="22"/>
          <w:szCs w:val="22"/>
        </w:rPr>
        <w:t>oggetto di trattamento</w:t>
      </w:r>
    </w:p>
    <w:p w14:paraId="4E2FE0FC" w14:textId="6ABC72AC" w:rsidR="00347497" w:rsidRPr="00F7485D" w:rsidRDefault="00683A89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Sono oggetto di trattamento i Suoi dati personali raccolti in occasione della Sua partecipazione, fisica o mediante mezzi di collegamento da remoto (quali videoconferenza, ecc.) 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all’evento denominato </w:t>
      </w:r>
      <w:r w:rsidR="0040100E">
        <w:rPr>
          <w:rFonts w:ascii="Garamond" w:hAnsi="Garamond"/>
          <w:color w:val="192B37"/>
          <w:sz w:val="22"/>
          <w:szCs w:val="22"/>
        </w:rPr>
        <w:t>“</w:t>
      </w:r>
      <w:r w:rsidR="0040100E" w:rsidRPr="0040100E">
        <w:rPr>
          <w:rFonts w:ascii="Garamond" w:hAnsi="Garamond"/>
          <w:b/>
          <w:bCs/>
          <w:i/>
          <w:iCs/>
          <w:color w:val="192B37"/>
          <w:sz w:val="22"/>
          <w:szCs w:val="22"/>
        </w:rPr>
        <w:t>Cities of the Future</w:t>
      </w:r>
      <w:r w:rsidR="0040100E" w:rsidRPr="0040100E">
        <w:rPr>
          <w:rFonts w:ascii="Garamond" w:hAnsi="Garamond"/>
          <w:b/>
          <w:bCs/>
          <w:color w:val="192B37"/>
          <w:sz w:val="22"/>
          <w:szCs w:val="22"/>
        </w:rPr>
        <w:t>:</w:t>
      </w:r>
      <w:r w:rsidR="0040100E" w:rsidRPr="0040100E">
        <w:rPr>
          <w:rFonts w:ascii="Garamond" w:hAnsi="Garamond"/>
          <w:b/>
          <w:bCs/>
          <w:color w:val="192B37"/>
          <w:sz w:val="22"/>
          <w:szCs w:val="22"/>
        </w:rPr>
        <w:br/>
        <w:t>Pianificazione Urbana e Resilienza</w:t>
      </w:r>
      <w:r w:rsidR="0040100E">
        <w:rPr>
          <w:rFonts w:ascii="Garamond" w:hAnsi="Garamond"/>
          <w:b/>
          <w:bCs/>
          <w:color w:val="192B37"/>
          <w:sz w:val="22"/>
          <w:szCs w:val="22"/>
        </w:rPr>
        <w:t>”</w:t>
      </w:r>
      <w:r w:rsidR="0040100E" w:rsidRPr="0040100E">
        <w:rPr>
          <w:rFonts w:ascii="Garamond" w:hAnsi="Garamond"/>
          <w:color w:val="192B37"/>
          <w:sz w:val="22"/>
          <w:szCs w:val="22"/>
        </w:rPr>
        <w:t xml:space="preserve"> 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organizzato dai Titolari </w:t>
      </w:r>
      <w:r w:rsidRPr="00F7485D">
        <w:rPr>
          <w:rFonts w:ascii="Garamond" w:hAnsi="Garamond"/>
          <w:color w:val="192B37"/>
          <w:sz w:val="22"/>
          <w:szCs w:val="22"/>
        </w:rPr>
        <w:t>(l’“</w:t>
      </w:r>
      <w:r w:rsidRPr="00F7485D">
        <w:rPr>
          <w:rFonts w:ascii="Garamond" w:hAnsi="Garamond"/>
          <w:b/>
          <w:color w:val="192B37"/>
          <w:sz w:val="22"/>
          <w:szCs w:val="22"/>
        </w:rPr>
        <w:t>Evento</w:t>
      </w:r>
      <w:r w:rsidRPr="00F7485D">
        <w:rPr>
          <w:rFonts w:ascii="Garamond" w:hAnsi="Garamond"/>
          <w:color w:val="192B37"/>
          <w:sz w:val="22"/>
          <w:szCs w:val="22"/>
        </w:rPr>
        <w:t>”)</w:t>
      </w:r>
      <w:r w:rsidR="00347497" w:rsidRPr="00F7485D">
        <w:rPr>
          <w:rFonts w:ascii="Garamond" w:hAnsi="Garamond"/>
          <w:color w:val="192B37"/>
          <w:sz w:val="22"/>
          <w:szCs w:val="22"/>
        </w:rPr>
        <w:t>.</w:t>
      </w:r>
      <w:r w:rsidRPr="00F7485D">
        <w:rPr>
          <w:rFonts w:ascii="Garamond" w:hAnsi="Garamond"/>
          <w:color w:val="192B37"/>
          <w:sz w:val="22"/>
          <w:szCs w:val="22"/>
        </w:rPr>
        <w:t xml:space="preserve"> </w:t>
      </w:r>
      <w:r w:rsidR="00347497" w:rsidRPr="00F7485D">
        <w:rPr>
          <w:rFonts w:ascii="Garamond" w:hAnsi="Garamond"/>
          <w:color w:val="192B37"/>
          <w:sz w:val="22"/>
          <w:szCs w:val="22"/>
        </w:rPr>
        <w:t>I seguenti dati personali, a titolo esemplificativo e non esaustivo, saranno oggetto del tratt</w:t>
      </w:r>
      <w:r w:rsidRPr="00F7485D">
        <w:rPr>
          <w:rFonts w:ascii="Garamond" w:hAnsi="Garamond"/>
          <w:color w:val="192B37"/>
          <w:sz w:val="22"/>
          <w:szCs w:val="22"/>
        </w:rPr>
        <w:t xml:space="preserve">amento: nome, cognome, </w:t>
      </w:r>
      <w:r w:rsidR="007E7F65" w:rsidRPr="00F7485D">
        <w:rPr>
          <w:rFonts w:ascii="Garamond" w:hAnsi="Garamond"/>
          <w:i/>
          <w:color w:val="192B37"/>
          <w:sz w:val="22"/>
          <w:szCs w:val="22"/>
        </w:rPr>
        <w:t xml:space="preserve">job </w:t>
      </w:r>
      <w:proofErr w:type="spellStart"/>
      <w:r w:rsidR="007E7F65" w:rsidRPr="00F7485D">
        <w:rPr>
          <w:rFonts w:ascii="Garamond" w:hAnsi="Garamond"/>
          <w:i/>
          <w:color w:val="192B37"/>
          <w:sz w:val="22"/>
          <w:szCs w:val="22"/>
        </w:rPr>
        <w:t>title</w:t>
      </w:r>
      <w:proofErr w:type="spellEnd"/>
      <w:r w:rsidR="007E7F65" w:rsidRPr="00F7485D">
        <w:rPr>
          <w:rFonts w:ascii="Garamond" w:hAnsi="Garamond"/>
          <w:color w:val="192B37"/>
          <w:sz w:val="22"/>
          <w:szCs w:val="22"/>
        </w:rPr>
        <w:t xml:space="preserve">, </w:t>
      </w:r>
      <w:r w:rsidRPr="00F7485D">
        <w:rPr>
          <w:rFonts w:ascii="Garamond" w:hAnsi="Garamond"/>
          <w:color w:val="192B37"/>
          <w:sz w:val="22"/>
          <w:szCs w:val="22"/>
        </w:rPr>
        <w:t xml:space="preserve">nonché la Sua </w:t>
      </w:r>
      <w:r w:rsidR="00347497" w:rsidRPr="00F7485D">
        <w:rPr>
          <w:rFonts w:ascii="Garamond" w:hAnsi="Garamond"/>
          <w:color w:val="192B37"/>
          <w:sz w:val="22"/>
          <w:szCs w:val="22"/>
        </w:rPr>
        <w:t>immagine</w:t>
      </w:r>
      <w:r w:rsidRPr="00F7485D">
        <w:rPr>
          <w:rFonts w:ascii="Garamond" w:hAnsi="Garamond"/>
          <w:color w:val="192B37"/>
          <w:sz w:val="22"/>
          <w:szCs w:val="22"/>
        </w:rPr>
        <w:t xml:space="preserve"> e la Sua voce, che potrebbero essere registrate nel contesto dell’Evento</w:t>
      </w:r>
      <w:r w:rsidR="00347497" w:rsidRPr="00F7485D">
        <w:rPr>
          <w:rFonts w:ascii="Garamond" w:hAnsi="Garamond"/>
          <w:color w:val="192B37"/>
          <w:sz w:val="22"/>
          <w:szCs w:val="22"/>
        </w:rPr>
        <w:t>.</w:t>
      </w:r>
    </w:p>
    <w:p w14:paraId="1DD71597" w14:textId="77777777" w:rsidR="00347497" w:rsidRPr="00F7485D" w:rsidRDefault="00347497" w:rsidP="00B657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Garamond" w:hAnsi="Garamond"/>
          <w:b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 xml:space="preserve">Finalità e base giuridica del trattamento </w:t>
      </w:r>
    </w:p>
    <w:p w14:paraId="5F6406DD" w14:textId="77777777" w:rsidR="005278B7" w:rsidRPr="00F7485D" w:rsidRDefault="005278B7" w:rsidP="005278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I dati personali sopra descritti saranno trattati dai Titolari, nel rispetto del GDPR e della normativa privacy applicabile, ai fini di garantire la Sua partecipazione all’Evento e per finalità connesse allo stesso, ivi comprese, a titolo esemplificativo ma non esaustivo, per:</w:t>
      </w:r>
    </w:p>
    <w:p w14:paraId="1B68314B" w14:textId="77777777" w:rsidR="005278B7" w:rsidRPr="00F7485D" w:rsidRDefault="005278B7" w:rsidP="005278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 xml:space="preserve">(i) </w:t>
      </w:r>
      <w:r w:rsidRPr="00F7485D">
        <w:rPr>
          <w:rFonts w:ascii="Garamond" w:hAnsi="Garamond"/>
          <w:b/>
          <w:color w:val="192B37"/>
          <w:sz w:val="22"/>
          <w:szCs w:val="22"/>
        </w:rPr>
        <w:tab/>
      </w:r>
      <w:r w:rsidRPr="00F7485D">
        <w:rPr>
          <w:rFonts w:ascii="Garamond" w:hAnsi="Garamond"/>
          <w:color w:val="192B37"/>
          <w:sz w:val="22"/>
          <w:szCs w:val="22"/>
        </w:rPr>
        <w:t>la</w:t>
      </w:r>
      <w:r w:rsidRPr="00F7485D">
        <w:rPr>
          <w:rFonts w:ascii="Garamond" w:hAnsi="Garamond"/>
          <w:b/>
          <w:color w:val="192B37"/>
          <w:sz w:val="22"/>
          <w:szCs w:val="22"/>
        </w:rPr>
        <w:t xml:space="preserve"> </w:t>
      </w:r>
      <w:r w:rsidRPr="00F7485D">
        <w:rPr>
          <w:rFonts w:ascii="Garamond" w:hAnsi="Garamond"/>
          <w:color w:val="192B37"/>
          <w:sz w:val="22"/>
          <w:szCs w:val="22"/>
        </w:rPr>
        <w:t>gestione dell’Evento, in tutte le sue fasi;</w:t>
      </w:r>
    </w:p>
    <w:p w14:paraId="0737B808" w14:textId="77777777" w:rsidR="005278B7" w:rsidRPr="00F7485D" w:rsidRDefault="005278B7" w:rsidP="005278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>(ii)</w:t>
      </w:r>
      <w:r w:rsidRPr="00F7485D">
        <w:rPr>
          <w:rFonts w:ascii="Garamond" w:hAnsi="Garamond"/>
          <w:color w:val="192B37"/>
          <w:sz w:val="22"/>
          <w:szCs w:val="22"/>
        </w:rPr>
        <w:t xml:space="preserve"> </w:t>
      </w:r>
      <w:r w:rsidRPr="00F7485D">
        <w:rPr>
          <w:rFonts w:ascii="Garamond" w:hAnsi="Garamond"/>
          <w:color w:val="192B37"/>
          <w:sz w:val="22"/>
          <w:szCs w:val="22"/>
        </w:rPr>
        <w:tab/>
        <w:t xml:space="preserve">finalità informative, promozionali e di comunicazione di ciascuno dei Titolari in relazione all’Evento, mediante comunicazione e/o diffusione dei Suoi dati personali (anche mediante riproduzioni fotografiche e/o audiovisive) sui canali interni e sui canali </w:t>
      </w:r>
      <w:r w:rsidRPr="00F7485D">
        <w:rPr>
          <w:rFonts w:ascii="Garamond" w:hAnsi="Garamond"/>
          <w:i/>
          <w:color w:val="192B37"/>
          <w:sz w:val="22"/>
          <w:szCs w:val="22"/>
        </w:rPr>
        <w:t>social</w:t>
      </w:r>
      <w:r w:rsidRPr="00F7485D">
        <w:rPr>
          <w:rFonts w:ascii="Garamond" w:hAnsi="Garamond"/>
          <w:color w:val="192B37"/>
          <w:sz w:val="22"/>
          <w:szCs w:val="22"/>
        </w:rPr>
        <w:t xml:space="preserve"> dei Titolari (ivi incluso, a titolo esemplificativo e non esaustivo, LinkedIn);</w:t>
      </w:r>
    </w:p>
    <w:p w14:paraId="7F9BBDB4" w14:textId="77777777" w:rsidR="005278B7" w:rsidRPr="00F7485D" w:rsidRDefault="005278B7" w:rsidP="005278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709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>(iii)</w:t>
      </w:r>
      <w:r w:rsidRPr="00F7485D">
        <w:rPr>
          <w:rFonts w:ascii="Garamond" w:hAnsi="Garamond"/>
          <w:color w:val="192B37"/>
          <w:sz w:val="22"/>
          <w:szCs w:val="22"/>
        </w:rPr>
        <w:t xml:space="preserve"> </w:t>
      </w:r>
      <w:r w:rsidRPr="00F7485D">
        <w:rPr>
          <w:rFonts w:ascii="Garamond" w:hAnsi="Garamond"/>
          <w:color w:val="192B37"/>
          <w:sz w:val="22"/>
          <w:szCs w:val="22"/>
        </w:rPr>
        <w:tab/>
        <w:t xml:space="preserve">archiviazione nel database dello Studio, a fini di analisi statistica e commerciale, non implicante profilazione, e in funzione dell’eventuale ricontatto, per </w:t>
      </w:r>
      <w:proofErr w:type="gramStart"/>
      <w:r w:rsidRPr="00F7485D">
        <w:rPr>
          <w:rFonts w:ascii="Garamond" w:hAnsi="Garamond"/>
          <w:color w:val="192B37"/>
          <w:sz w:val="22"/>
          <w:szCs w:val="22"/>
        </w:rPr>
        <w:t>email</w:t>
      </w:r>
      <w:proofErr w:type="gramEnd"/>
      <w:r w:rsidRPr="00F7485D">
        <w:rPr>
          <w:rFonts w:ascii="Garamond" w:hAnsi="Garamond"/>
          <w:color w:val="192B37"/>
          <w:sz w:val="22"/>
          <w:szCs w:val="22"/>
        </w:rPr>
        <w:t xml:space="preserve"> e/o tramite i canali social dello Studio, in occasione di eventi e iniziative di formazione, </w:t>
      </w:r>
      <w:r w:rsidRPr="00F7485D">
        <w:rPr>
          <w:rFonts w:ascii="Garamond" w:hAnsi="Garamond"/>
          <w:i/>
          <w:color w:val="192B37"/>
          <w:sz w:val="22"/>
          <w:szCs w:val="22"/>
        </w:rPr>
        <w:t xml:space="preserve">business </w:t>
      </w:r>
      <w:proofErr w:type="spellStart"/>
      <w:r w:rsidRPr="00F7485D">
        <w:rPr>
          <w:rFonts w:ascii="Garamond" w:hAnsi="Garamond"/>
          <w:i/>
          <w:color w:val="192B37"/>
          <w:sz w:val="22"/>
          <w:szCs w:val="22"/>
        </w:rPr>
        <w:t>development</w:t>
      </w:r>
      <w:proofErr w:type="spellEnd"/>
      <w:r w:rsidRPr="00F7485D">
        <w:rPr>
          <w:rFonts w:ascii="Garamond" w:hAnsi="Garamond"/>
          <w:color w:val="192B37"/>
          <w:sz w:val="22"/>
          <w:szCs w:val="22"/>
        </w:rPr>
        <w:t>, networking o per l’invio di newsletter e aggiornamenti professionali.</w:t>
      </w:r>
    </w:p>
    <w:p w14:paraId="14C9A871" w14:textId="77777777" w:rsidR="005278B7" w:rsidRPr="00F7485D" w:rsidRDefault="005278B7" w:rsidP="005278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I dati personali saranno trattati: </w:t>
      </w:r>
    </w:p>
    <w:p w14:paraId="174FA8E2" w14:textId="77777777" w:rsidR="005278B7" w:rsidRPr="00F7485D" w:rsidRDefault="005278B7" w:rsidP="005278B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 w:val="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per la finalità sub (i), per dare seguito ad una sua richiesta o per consentire ai Titolari di prestarle un servizio concordato (es. la partecipazione all’Evento, inclusi i suoi interventi, ma senza la ripresa della sua immagine; art. 6.1.B GDPR)</w:t>
      </w:r>
    </w:p>
    <w:p w14:paraId="660E918F" w14:textId="77777777" w:rsidR="005278B7" w:rsidRPr="00F7485D" w:rsidRDefault="005278B7" w:rsidP="005278B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 w:val="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per la finalità sub (ii), previa acquisizione di specifico consenso da parte Sua, ai sensi e per gli effetti di cui agli artt. 6.1.A. e 7 del GDPR. </w:t>
      </w:r>
    </w:p>
    <w:p w14:paraId="57F30246" w14:textId="77777777" w:rsidR="005278B7" w:rsidRPr="00F7485D" w:rsidRDefault="005278B7" w:rsidP="005278B7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contextualSpacing w:val="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per la finalità sub (iii), sulla base del legittimo interesse del solo Studio ad arricchire e mantenere aggiornate le relazioni con la comunità di professionisti e clienti legati allo Studio stesso (art. 6.1.F. GDPR), fermo restando il Suo diritto di opporsi sin d’ora a tale trattamento, nel qual caso non conserveremo informazioni che La riguardano oltre l’Evento e non La ricontatteremo per newsletter e iniziative future. </w:t>
      </w:r>
    </w:p>
    <w:p w14:paraId="20AB23C7" w14:textId="77777777" w:rsidR="00347497" w:rsidRPr="00F7485D" w:rsidRDefault="005278B7" w:rsidP="005278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Il conferimento dei dati personali richiesti è facoltativo: il loro mancato, parziale o inesatto conferimento potrebbe avere come conseguenza l’impossibilità di partecipare all’Evento</w:t>
      </w:r>
      <w:r w:rsidR="00347497" w:rsidRPr="00F7485D">
        <w:rPr>
          <w:rFonts w:ascii="Garamond" w:hAnsi="Garamond"/>
          <w:color w:val="192B37"/>
          <w:sz w:val="22"/>
          <w:szCs w:val="22"/>
        </w:rPr>
        <w:t xml:space="preserve">. </w:t>
      </w:r>
    </w:p>
    <w:p w14:paraId="608855CB" w14:textId="77777777" w:rsidR="00347497" w:rsidRPr="00F7485D" w:rsidRDefault="00347497" w:rsidP="00B657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Garamond" w:hAnsi="Garamond"/>
          <w:b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>Modalità del trattamento</w:t>
      </w:r>
      <w:r w:rsidR="00DC7103" w:rsidRPr="00F7485D">
        <w:rPr>
          <w:rFonts w:ascii="Garamond" w:hAnsi="Garamond"/>
          <w:b/>
          <w:color w:val="192B37"/>
          <w:sz w:val="22"/>
          <w:szCs w:val="22"/>
        </w:rPr>
        <w:t xml:space="preserve"> e tempi di conservazione</w:t>
      </w:r>
    </w:p>
    <w:p w14:paraId="6950380B" w14:textId="77777777" w:rsidR="00347497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Il trattamento dei dati personali sarà effettuato in conformità con le modalità e le garanzie stabilite dalla normativa privacy applicabile, e sarà effettuato con sistemi automatici e/o manuali, in ogni caso idonei a garantir</w:t>
      </w:r>
      <w:r w:rsidR="003C7D2A" w:rsidRPr="00F7485D">
        <w:rPr>
          <w:rFonts w:ascii="Garamond" w:hAnsi="Garamond"/>
          <w:color w:val="192B37"/>
          <w:sz w:val="22"/>
          <w:szCs w:val="22"/>
        </w:rPr>
        <w:t xml:space="preserve">e la sicurezza del trattamento. </w:t>
      </w:r>
      <w:r w:rsidRPr="00F7485D">
        <w:rPr>
          <w:rFonts w:ascii="Garamond" w:hAnsi="Garamond"/>
          <w:color w:val="192B37"/>
          <w:sz w:val="22"/>
          <w:szCs w:val="22"/>
        </w:rPr>
        <w:t xml:space="preserve">I dati personali potranno essere diffusi, nonché comunicati o condivisi con soggetti terzi, </w:t>
      </w:r>
      <w:r w:rsidR="003C7D2A" w:rsidRPr="00F7485D">
        <w:rPr>
          <w:rFonts w:ascii="Garamond" w:hAnsi="Garamond"/>
          <w:color w:val="192B37"/>
          <w:sz w:val="22"/>
          <w:szCs w:val="22"/>
        </w:rPr>
        <w:t>ai fini della promozione dell’Evento</w:t>
      </w:r>
      <w:r w:rsidRPr="00F7485D">
        <w:rPr>
          <w:rFonts w:ascii="Garamond" w:hAnsi="Garamond"/>
          <w:color w:val="192B37"/>
          <w:sz w:val="22"/>
          <w:szCs w:val="22"/>
        </w:rPr>
        <w:t>.</w:t>
      </w:r>
      <w:r w:rsidR="003C7D2A" w:rsidRPr="00F7485D">
        <w:rPr>
          <w:rFonts w:ascii="Garamond" w:hAnsi="Garamond"/>
          <w:color w:val="192B37"/>
          <w:sz w:val="22"/>
          <w:szCs w:val="22"/>
        </w:rPr>
        <w:t xml:space="preserve"> I dati personali non saranno trasferiti </w:t>
      </w:r>
      <w:r w:rsidR="005278B7" w:rsidRPr="00F7485D">
        <w:rPr>
          <w:rFonts w:ascii="Garamond" w:hAnsi="Garamond"/>
          <w:color w:val="192B37"/>
          <w:sz w:val="22"/>
          <w:szCs w:val="22"/>
        </w:rPr>
        <w:t>dai Titolari</w:t>
      </w:r>
      <w:r w:rsidR="003C7D2A" w:rsidRPr="00F7485D">
        <w:rPr>
          <w:rFonts w:ascii="Garamond" w:hAnsi="Garamond"/>
          <w:color w:val="192B37"/>
          <w:sz w:val="22"/>
          <w:szCs w:val="22"/>
        </w:rPr>
        <w:t xml:space="preserve"> al di fuori del territorio dell’Unione europea.</w:t>
      </w:r>
      <w:r w:rsidR="00C12F89" w:rsidRPr="00F7485D">
        <w:rPr>
          <w:rFonts w:ascii="Garamond" w:hAnsi="Garamond"/>
          <w:color w:val="192B37"/>
          <w:sz w:val="22"/>
          <w:szCs w:val="22"/>
        </w:rPr>
        <w:t xml:space="preserve"> 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Le immagini raccolte e utilizzate per la promozione dell’Evento non saranno cancellate senza una Sua richiesta specifica ed esplicita in tal senso, e sempre che sia tecnicamente possibile per ciascuno dei Titolari (ad </w:t>
      </w:r>
      <w:r w:rsidR="005278B7" w:rsidRPr="00F7485D">
        <w:rPr>
          <w:rFonts w:ascii="Garamond" w:hAnsi="Garamond"/>
          <w:color w:val="192B37"/>
          <w:sz w:val="22"/>
          <w:szCs w:val="22"/>
        </w:rPr>
        <w:lastRenderedPageBreak/>
        <w:t>esempio potrebbe non essere possibile per uno dei Titolari o entrambi garantire la cancellazione di immagini già diffuse e oggetto di ulteriore pubblicazione di terze parti).</w:t>
      </w:r>
    </w:p>
    <w:p w14:paraId="4582DC08" w14:textId="77777777" w:rsidR="004135DC" w:rsidRPr="00F7485D" w:rsidRDefault="005278B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Infine, si rappresenta che lo Studio effettua una revisione continua dei dati personali dei propri contatti, al fine di mantenere aggiornati i propri sistemi e conservare solamente le relazioni professionali attive. Pertanto, salvo che Lei eserciti il Suo diritto di opposizione, i Suoi dati personali saranno conservati nel database dello Studio fintanto che Lei manterrà una relazione attiva con esso (ad esempio interagendo o collaborando con suoi professionisti, accettando di ricevere newsletter dallo Studio o partecipando ad eventi da questo organizzati)</w:t>
      </w:r>
      <w:r w:rsidR="004135DC" w:rsidRPr="00F7485D">
        <w:rPr>
          <w:rFonts w:ascii="Garamond" w:hAnsi="Garamond"/>
          <w:color w:val="192B37"/>
          <w:sz w:val="22"/>
          <w:szCs w:val="22"/>
        </w:rPr>
        <w:t xml:space="preserve">. </w:t>
      </w:r>
    </w:p>
    <w:p w14:paraId="483FF72C" w14:textId="77777777" w:rsidR="00347497" w:rsidRPr="00F7485D" w:rsidRDefault="00347497" w:rsidP="00B657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Garamond" w:hAnsi="Garamond"/>
          <w:b/>
          <w:color w:val="192B37"/>
          <w:sz w:val="22"/>
          <w:szCs w:val="22"/>
        </w:rPr>
      </w:pPr>
      <w:r w:rsidRPr="00F7485D">
        <w:rPr>
          <w:rFonts w:ascii="Garamond" w:hAnsi="Garamond"/>
          <w:b/>
          <w:color w:val="192B37"/>
          <w:sz w:val="22"/>
          <w:szCs w:val="22"/>
        </w:rPr>
        <w:t>Diritti dell’interessato</w:t>
      </w:r>
      <w:r w:rsidR="00EC408F" w:rsidRPr="00F7485D">
        <w:rPr>
          <w:rFonts w:ascii="Garamond" w:hAnsi="Garamond"/>
          <w:b/>
          <w:color w:val="192B37"/>
          <w:sz w:val="22"/>
          <w:szCs w:val="22"/>
        </w:rPr>
        <w:t>/a</w:t>
      </w:r>
    </w:p>
    <w:p w14:paraId="58FA2BC6" w14:textId="77777777" w:rsidR="00347497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b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Relativamente ai 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Suoi </w:t>
      </w:r>
      <w:r w:rsidRPr="00F7485D">
        <w:rPr>
          <w:rFonts w:ascii="Garamond" w:hAnsi="Garamond"/>
          <w:color w:val="192B37"/>
          <w:sz w:val="22"/>
          <w:szCs w:val="22"/>
        </w:rPr>
        <w:t xml:space="preserve">dati personali, </w:t>
      </w:r>
      <w:r w:rsidR="003C7D2A" w:rsidRPr="00F7485D">
        <w:rPr>
          <w:rFonts w:ascii="Garamond" w:hAnsi="Garamond"/>
          <w:color w:val="192B37"/>
          <w:sz w:val="22"/>
          <w:szCs w:val="22"/>
        </w:rPr>
        <w:t>Lei</w:t>
      </w:r>
      <w:r w:rsidRPr="00F7485D">
        <w:rPr>
          <w:rFonts w:ascii="Garamond" w:hAnsi="Garamond"/>
          <w:color w:val="192B37"/>
          <w:sz w:val="22"/>
          <w:szCs w:val="22"/>
        </w:rPr>
        <w:t xml:space="preserve"> può esercitare i diritti previsti dagli articoli da 15 a 22 del </w:t>
      </w:r>
      <w:r w:rsidR="003C7D2A" w:rsidRPr="00F7485D">
        <w:rPr>
          <w:rFonts w:ascii="Garamond" w:hAnsi="Garamond"/>
          <w:color w:val="192B37"/>
          <w:sz w:val="22"/>
          <w:szCs w:val="22"/>
        </w:rPr>
        <w:t>GDPR</w:t>
      </w:r>
      <w:r w:rsidRPr="00F7485D">
        <w:rPr>
          <w:rFonts w:ascii="Garamond" w:hAnsi="Garamond"/>
          <w:color w:val="192B37"/>
          <w:sz w:val="22"/>
          <w:szCs w:val="22"/>
        </w:rPr>
        <w:t xml:space="preserve"> (e nei limiti ivi stabiliti) e in particolare:</w:t>
      </w:r>
    </w:p>
    <w:p w14:paraId="106E2E23" w14:textId="77777777" w:rsidR="00347497" w:rsidRPr="00F7485D" w:rsidRDefault="00347497" w:rsidP="00B657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chiedere di confermare l’esistenza dei dati personali, l’origine di tali dati, la logica e le finalità del loro trattamento, le categorie di soggetti ai quali i dati possono essere comunicati, nonché gli estremi identificativi </w:t>
      </w:r>
      <w:r w:rsidR="005278B7" w:rsidRPr="00F7485D">
        <w:rPr>
          <w:rFonts w:ascii="Garamond" w:hAnsi="Garamond"/>
          <w:color w:val="192B37"/>
          <w:sz w:val="22"/>
          <w:szCs w:val="22"/>
        </w:rPr>
        <w:t>di ciascuno dei Titolari</w:t>
      </w:r>
      <w:r w:rsidRPr="00F7485D">
        <w:rPr>
          <w:rFonts w:ascii="Garamond" w:hAnsi="Garamond"/>
          <w:color w:val="192B37"/>
          <w:sz w:val="22"/>
          <w:szCs w:val="22"/>
        </w:rPr>
        <w:t xml:space="preserve"> e dei suoi responsabili del trattamento</w:t>
      </w:r>
      <w:r w:rsidR="003C7D2A" w:rsidRPr="00F7485D">
        <w:rPr>
          <w:rFonts w:ascii="Garamond" w:hAnsi="Garamond"/>
          <w:color w:val="192B37"/>
          <w:sz w:val="22"/>
          <w:szCs w:val="22"/>
        </w:rPr>
        <w:t xml:space="preserve"> (ove presenti)</w:t>
      </w:r>
      <w:r w:rsidRPr="00F7485D">
        <w:rPr>
          <w:rFonts w:ascii="Garamond" w:hAnsi="Garamond"/>
          <w:color w:val="192B37"/>
          <w:sz w:val="22"/>
          <w:szCs w:val="22"/>
        </w:rPr>
        <w:t>;</w:t>
      </w:r>
    </w:p>
    <w:p w14:paraId="6DECBB12" w14:textId="77777777" w:rsidR="00347497" w:rsidRPr="00F7485D" w:rsidRDefault="00347497" w:rsidP="00B657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richiedere l’accesso ai dati personali, la trasformazione in forma anonima, il blocco, la rettifica, l’aggiornamento, l’integrazione, la cancellazione di tali dati o la limitazione del loro trattamento;</w:t>
      </w:r>
    </w:p>
    <w:p w14:paraId="2DD190E2" w14:textId="77777777" w:rsidR="00347497" w:rsidRPr="00F7485D" w:rsidRDefault="005278B7" w:rsidP="00B657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opporsi al trattamento dei dati personali, per qualsivoglia ragione connessa alla Sua particolare situazione, entro i limiti stabiliti dal GDPR. In particolare, rispetto al solo trattamento dei Suoi dati personali da parte dello Studio per le finalità di Business Deve</w:t>
      </w:r>
      <w:r w:rsidR="009953FD" w:rsidRPr="00F7485D">
        <w:rPr>
          <w:rFonts w:ascii="Garamond" w:hAnsi="Garamond"/>
          <w:color w:val="192B37"/>
          <w:sz w:val="22"/>
          <w:szCs w:val="22"/>
        </w:rPr>
        <w:t>l</w:t>
      </w:r>
      <w:r w:rsidRPr="00F7485D">
        <w:rPr>
          <w:rFonts w:ascii="Garamond" w:hAnsi="Garamond"/>
          <w:color w:val="192B37"/>
          <w:sz w:val="22"/>
          <w:szCs w:val="22"/>
        </w:rPr>
        <w:t>opment di cui al precedente paragrafo 2 (iii), Lei potrà opporsi in qualsiasi momento all’invio di qualsivoglia comunicazione informativa da parte dello Studio, utilizzando gli appositi canali dallo stesso messi a disposizione</w:t>
      </w:r>
      <w:r w:rsidR="00347497" w:rsidRPr="00F7485D">
        <w:rPr>
          <w:rFonts w:ascii="Garamond" w:hAnsi="Garamond"/>
          <w:color w:val="192B37"/>
          <w:sz w:val="22"/>
          <w:szCs w:val="22"/>
        </w:rPr>
        <w:t>;</w:t>
      </w:r>
    </w:p>
    <w:p w14:paraId="5BB004F1" w14:textId="77777777" w:rsidR="00347497" w:rsidRPr="00F7485D" w:rsidRDefault="00347497" w:rsidP="00B657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revocare il consenso in qualsiasi momento, senza pregiudicare la liceità del trattamento basato sul consenso prestato prima della revoca; </w:t>
      </w:r>
    </w:p>
    <w:p w14:paraId="0ABA7F66" w14:textId="77777777" w:rsidR="00347497" w:rsidRPr="00F7485D" w:rsidRDefault="00347497" w:rsidP="00B657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presentare un reclamo </w:t>
      </w:r>
      <w:r w:rsidR="003C7D2A" w:rsidRPr="00F7485D">
        <w:rPr>
          <w:rFonts w:ascii="Garamond" w:hAnsi="Garamond"/>
          <w:color w:val="192B37"/>
          <w:sz w:val="22"/>
          <w:szCs w:val="22"/>
        </w:rPr>
        <w:t>al</w:t>
      </w:r>
      <w:r w:rsidRPr="00F7485D">
        <w:rPr>
          <w:rFonts w:ascii="Garamond" w:hAnsi="Garamond"/>
          <w:color w:val="192B37"/>
          <w:sz w:val="22"/>
          <w:szCs w:val="22"/>
        </w:rPr>
        <w:t xml:space="preserve"> Garante per la protezione dei dati personali, seguendo le procedure e le indicazioni pubblicate sul suo sito ufficiale (www.garanteprivacy.it).</w:t>
      </w:r>
    </w:p>
    <w:p w14:paraId="2FB62A79" w14:textId="53831FE9" w:rsidR="00347497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Ai fini dell'esercizio dei diritti sopra indicati, nonché per eventuali chiarimenti, </w:t>
      </w:r>
      <w:r w:rsidR="006E4624" w:rsidRPr="00F7485D">
        <w:rPr>
          <w:rFonts w:ascii="Garamond" w:hAnsi="Garamond"/>
          <w:color w:val="192B37"/>
          <w:sz w:val="22"/>
          <w:szCs w:val="22"/>
        </w:rPr>
        <w:t>Lei</w:t>
      </w:r>
      <w:r w:rsidRPr="00F7485D">
        <w:rPr>
          <w:rFonts w:ascii="Garamond" w:hAnsi="Garamond"/>
          <w:color w:val="192B37"/>
          <w:sz w:val="22"/>
          <w:szCs w:val="22"/>
        </w:rPr>
        <w:t xml:space="preserve"> può contattare direttamente il Titolare </w:t>
      </w:r>
      <w:r w:rsidR="003C7D2A" w:rsidRPr="00F7485D">
        <w:rPr>
          <w:rFonts w:ascii="Garamond" w:hAnsi="Garamond"/>
          <w:color w:val="192B37"/>
          <w:sz w:val="22"/>
          <w:szCs w:val="22"/>
        </w:rPr>
        <w:t xml:space="preserve">all’indirizzo </w:t>
      </w:r>
      <w:r w:rsidR="003C7D2A" w:rsidRPr="00F7485D">
        <w:rPr>
          <w:rFonts w:ascii="Garamond" w:hAnsi="Garamond"/>
          <w:b/>
          <w:color w:val="192B37"/>
          <w:sz w:val="22"/>
          <w:szCs w:val="22"/>
        </w:rPr>
        <w:t>clienti.privacy@legance.it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; oppure il Co-Organizzatore all’indirizzo </w:t>
      </w:r>
      <w:r w:rsidR="0040100E" w:rsidRPr="0040100E">
        <w:rPr>
          <w:rFonts w:ascii="Garamond" w:hAnsi="Garamond"/>
          <w:b/>
          <w:color w:val="192B37"/>
          <w:sz w:val="22"/>
          <w:szCs w:val="22"/>
        </w:rPr>
        <w:t>privacy@rics.org</w:t>
      </w:r>
      <w:r w:rsidR="0040100E" w:rsidRPr="0040100E">
        <w:rPr>
          <w:rFonts w:ascii="Garamond" w:hAnsi="Garamond"/>
          <w:bCs/>
          <w:color w:val="192B37"/>
          <w:sz w:val="22"/>
          <w:szCs w:val="22"/>
        </w:rPr>
        <w:t>.</w:t>
      </w:r>
    </w:p>
    <w:p w14:paraId="53396ED6" w14:textId="77777777" w:rsidR="00CD7DC9" w:rsidRDefault="00CD7DC9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center"/>
        <w:rPr>
          <w:rFonts w:ascii="Garamond" w:hAnsi="Garamond"/>
          <w:b/>
          <w:bCs/>
          <w:color w:val="192B37"/>
          <w:sz w:val="22"/>
          <w:szCs w:val="22"/>
        </w:rPr>
      </w:pPr>
    </w:p>
    <w:p w14:paraId="7A882331" w14:textId="7F2540F2" w:rsidR="00347497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567"/>
        <w:jc w:val="center"/>
        <w:rPr>
          <w:rFonts w:ascii="Garamond" w:hAnsi="Garamond"/>
          <w:b/>
          <w:bCs/>
          <w:color w:val="192B37"/>
          <w:sz w:val="22"/>
          <w:szCs w:val="22"/>
        </w:rPr>
      </w:pPr>
      <w:r w:rsidRPr="00F7485D">
        <w:rPr>
          <w:rFonts w:ascii="Garamond" w:hAnsi="Garamond"/>
          <w:b/>
          <w:bCs/>
          <w:color w:val="192B37"/>
          <w:sz w:val="22"/>
          <w:szCs w:val="22"/>
        </w:rPr>
        <w:t>LIBERATORIA E MODULO DI RACCOLTA DEL CONSENSO</w:t>
      </w:r>
    </w:p>
    <w:p w14:paraId="53BB1AB1" w14:textId="77777777" w:rsidR="00347497" w:rsidRPr="00F7485D" w:rsidRDefault="006E4624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Io</w:t>
      </w:r>
      <w:r w:rsidR="00347497" w:rsidRPr="00F7485D">
        <w:rPr>
          <w:rFonts w:ascii="Garamond" w:hAnsi="Garamond"/>
          <w:color w:val="192B37"/>
          <w:sz w:val="22"/>
          <w:szCs w:val="22"/>
        </w:rPr>
        <w:t xml:space="preserve"> sottoscritto</w:t>
      </w:r>
      <w:r w:rsidRPr="00F7485D">
        <w:rPr>
          <w:rFonts w:ascii="Garamond" w:hAnsi="Garamond"/>
          <w:color w:val="192B37"/>
          <w:sz w:val="22"/>
          <w:szCs w:val="22"/>
        </w:rPr>
        <w:t>/a</w:t>
      </w:r>
      <w:r w:rsidR="00347497" w:rsidRPr="00F7485D">
        <w:rPr>
          <w:rFonts w:ascii="Garamond" w:hAnsi="Garamond"/>
          <w:color w:val="192B37"/>
          <w:sz w:val="22"/>
          <w:szCs w:val="22"/>
        </w:rPr>
        <w:t>, avendo letto e compreso l’informativa di cui sopra:</w:t>
      </w:r>
    </w:p>
    <w:p w14:paraId="4BFBD6EF" w14:textId="77777777" w:rsidR="00347497" w:rsidRPr="00F7485D" w:rsidRDefault="00000000" w:rsidP="00B6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hAnsi="Garamond"/>
          <w:bCs/>
          <w:color w:val="192B37"/>
          <w:sz w:val="22"/>
          <w:szCs w:val="22"/>
        </w:rPr>
      </w:pPr>
      <w:sdt>
        <w:sdtPr>
          <w:rPr>
            <w:rFonts w:ascii="Garamond" w:hAnsi="Garamond"/>
            <w:bCs/>
            <w:color w:val="192B37"/>
            <w:sz w:val="22"/>
            <w:szCs w:val="22"/>
          </w:rPr>
          <w:id w:val="-529882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497" w:rsidRPr="00F7485D">
            <w:rPr>
              <w:rFonts w:ascii="Segoe UI Symbol" w:eastAsia="MS Gothic" w:hAnsi="Segoe UI Symbol" w:cs="Segoe UI Symbol"/>
              <w:bCs/>
              <w:color w:val="192B37"/>
              <w:sz w:val="22"/>
              <w:szCs w:val="22"/>
            </w:rPr>
            <w:t>☐</w:t>
          </w:r>
        </w:sdtContent>
      </w:sdt>
      <w:r w:rsidR="00347497" w:rsidRPr="00F7485D">
        <w:rPr>
          <w:rFonts w:ascii="Garamond" w:hAnsi="Garamond"/>
          <w:bCs/>
          <w:color w:val="192B37"/>
          <w:sz w:val="22"/>
          <w:szCs w:val="22"/>
        </w:rPr>
        <w:t xml:space="preserve"> autorizzo</w:t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ab/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ab/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ab/>
      </w:r>
      <w:sdt>
        <w:sdtPr>
          <w:rPr>
            <w:rFonts w:ascii="Garamond" w:hAnsi="Garamond"/>
            <w:bCs/>
            <w:color w:val="192B37"/>
            <w:sz w:val="22"/>
            <w:szCs w:val="22"/>
          </w:rPr>
          <w:id w:val="-197436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497" w:rsidRPr="00F7485D">
            <w:rPr>
              <w:rFonts w:ascii="Segoe UI Symbol" w:hAnsi="Segoe UI Symbol" w:cs="Segoe UI Symbol"/>
              <w:bCs/>
              <w:color w:val="192B37"/>
              <w:sz w:val="22"/>
              <w:szCs w:val="22"/>
            </w:rPr>
            <w:t>☐</w:t>
          </w:r>
        </w:sdtContent>
      </w:sdt>
      <w:r w:rsidR="00347497" w:rsidRPr="00F7485D">
        <w:rPr>
          <w:rFonts w:ascii="Garamond" w:hAnsi="Garamond"/>
          <w:bCs/>
          <w:color w:val="192B37"/>
          <w:sz w:val="22"/>
          <w:szCs w:val="22"/>
        </w:rPr>
        <w:t xml:space="preserve"> non autorizzo</w:t>
      </w:r>
    </w:p>
    <w:p w14:paraId="1771787A" w14:textId="77777777" w:rsidR="00347497" w:rsidRPr="00F7485D" w:rsidRDefault="005278B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bCs/>
          <w:color w:val="192B37"/>
          <w:sz w:val="22"/>
          <w:szCs w:val="22"/>
        </w:rPr>
      </w:pPr>
      <w:r w:rsidRPr="00F7485D">
        <w:rPr>
          <w:rFonts w:ascii="Garamond" w:hAnsi="Garamond"/>
          <w:bCs/>
          <w:color w:val="192B37"/>
          <w:sz w:val="22"/>
          <w:szCs w:val="22"/>
        </w:rPr>
        <w:t>ciascuno dei Titolari</w:t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 xml:space="preserve"> a pubblicare la mia immagine e i miei dati personali, acquisiti mediante le riproduzioni fotografiche e/o audiovisive che saranno fornite e/o altrimenti realizzate nel contesto </w:t>
      </w:r>
      <w:r w:rsidR="003C7D2A" w:rsidRPr="00F7485D">
        <w:rPr>
          <w:rFonts w:ascii="Garamond" w:hAnsi="Garamond"/>
          <w:bCs/>
          <w:color w:val="192B37"/>
          <w:sz w:val="22"/>
          <w:szCs w:val="22"/>
        </w:rPr>
        <w:t>dell’Evento</w:t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 xml:space="preserve"> per finalità di comunicazione e promozione </w:t>
      </w:r>
      <w:r w:rsidR="003C7D2A" w:rsidRPr="00F7485D">
        <w:rPr>
          <w:rFonts w:ascii="Garamond" w:hAnsi="Garamond"/>
          <w:bCs/>
          <w:color w:val="192B37"/>
          <w:sz w:val="22"/>
          <w:szCs w:val="22"/>
        </w:rPr>
        <w:t>dello stesso</w:t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>.</w:t>
      </w:r>
    </w:p>
    <w:p w14:paraId="77279824" w14:textId="77777777" w:rsidR="00347497" w:rsidRPr="00F7485D" w:rsidRDefault="005278B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bCs/>
          <w:color w:val="192B37"/>
          <w:sz w:val="22"/>
          <w:szCs w:val="22"/>
        </w:rPr>
      </w:pPr>
      <w:r w:rsidRPr="00F7485D">
        <w:rPr>
          <w:rFonts w:ascii="Garamond" w:hAnsi="Garamond"/>
          <w:bCs/>
          <w:color w:val="192B37"/>
          <w:sz w:val="22"/>
          <w:szCs w:val="22"/>
        </w:rPr>
        <w:t>Ciascuno dei Titolari</w:t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 xml:space="preserve"> si impegna a non utilizzare le immagini così acquisite in contesti che pregiudichino la dignità personale e il decoro </w:t>
      </w:r>
      <w:r w:rsidR="006E4624" w:rsidRPr="00F7485D">
        <w:rPr>
          <w:rFonts w:ascii="Garamond" w:hAnsi="Garamond"/>
          <w:bCs/>
          <w:color w:val="192B37"/>
          <w:sz w:val="22"/>
          <w:szCs w:val="22"/>
        </w:rPr>
        <w:t>dei partecipanti</w:t>
      </w:r>
      <w:r w:rsidR="00347497" w:rsidRPr="00F7485D">
        <w:rPr>
          <w:rFonts w:ascii="Garamond" w:hAnsi="Garamond"/>
          <w:bCs/>
          <w:color w:val="192B37"/>
          <w:sz w:val="22"/>
          <w:szCs w:val="22"/>
        </w:rPr>
        <w:t>.</w:t>
      </w:r>
    </w:p>
    <w:p w14:paraId="45048348" w14:textId="77777777" w:rsidR="00347497" w:rsidRPr="00F7485D" w:rsidRDefault="00000000" w:rsidP="00B6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/>
        <w:jc w:val="center"/>
        <w:rPr>
          <w:rFonts w:ascii="Garamond" w:hAnsi="Garamond"/>
          <w:color w:val="192B37"/>
          <w:sz w:val="22"/>
          <w:szCs w:val="22"/>
        </w:rPr>
      </w:pPr>
      <w:sdt>
        <w:sdtPr>
          <w:rPr>
            <w:rFonts w:ascii="Garamond" w:hAnsi="Garamond"/>
            <w:bCs/>
            <w:color w:val="192B37"/>
            <w:sz w:val="22"/>
            <w:szCs w:val="22"/>
          </w:rPr>
          <w:id w:val="207269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497" w:rsidRPr="00F7485D">
            <w:rPr>
              <w:rFonts w:ascii="Segoe UI Symbol" w:hAnsi="Segoe UI Symbol" w:cs="Segoe UI Symbol"/>
              <w:bCs/>
              <w:color w:val="192B37"/>
              <w:sz w:val="22"/>
              <w:szCs w:val="22"/>
            </w:rPr>
            <w:t>☐</w:t>
          </w:r>
        </w:sdtContent>
      </w:sdt>
      <w:r w:rsidR="00347497" w:rsidRPr="00F7485D">
        <w:rPr>
          <w:rFonts w:ascii="Garamond" w:hAnsi="Garamond"/>
          <w:bCs/>
          <w:color w:val="192B37"/>
          <w:sz w:val="22"/>
          <w:szCs w:val="22"/>
        </w:rPr>
        <w:t xml:space="preserve"> </w:t>
      </w:r>
      <w:r w:rsidR="00DC7103" w:rsidRPr="00F7485D">
        <w:rPr>
          <w:rFonts w:ascii="Garamond" w:hAnsi="Garamond"/>
          <w:bCs/>
          <w:color w:val="192B37"/>
          <w:sz w:val="22"/>
          <w:szCs w:val="22"/>
        </w:rPr>
        <w:t>Mi oppongo (</w:t>
      </w:r>
      <w:r w:rsidR="00DC7103" w:rsidRPr="00F7485D">
        <w:rPr>
          <w:rFonts w:ascii="Garamond" w:hAnsi="Garamond"/>
          <w:bCs/>
          <w:i/>
          <w:color w:val="192B37"/>
          <w:sz w:val="22"/>
          <w:szCs w:val="22"/>
        </w:rPr>
        <w:t>facoltativo</w:t>
      </w:r>
      <w:r w:rsidR="00DC7103" w:rsidRPr="00F7485D">
        <w:rPr>
          <w:rFonts w:ascii="Garamond" w:hAnsi="Garamond"/>
          <w:bCs/>
          <w:color w:val="192B37"/>
          <w:sz w:val="22"/>
          <w:szCs w:val="22"/>
        </w:rPr>
        <w:t>)</w:t>
      </w:r>
      <w:r w:rsidR="00347497" w:rsidRPr="00F7485D">
        <w:rPr>
          <w:rFonts w:ascii="Garamond" w:hAnsi="Garamond"/>
          <w:color w:val="192B37"/>
          <w:sz w:val="22"/>
          <w:szCs w:val="22"/>
        </w:rPr>
        <w:tab/>
      </w:r>
      <w:r w:rsidR="00347497" w:rsidRPr="00F7485D">
        <w:rPr>
          <w:rFonts w:ascii="Garamond" w:hAnsi="Garamond"/>
          <w:color w:val="192B37"/>
          <w:sz w:val="22"/>
          <w:szCs w:val="22"/>
        </w:rPr>
        <w:tab/>
      </w:r>
      <w:r w:rsidR="00347497" w:rsidRPr="00F7485D">
        <w:rPr>
          <w:rFonts w:ascii="Garamond" w:hAnsi="Garamond"/>
          <w:color w:val="192B37"/>
          <w:sz w:val="22"/>
          <w:szCs w:val="22"/>
        </w:rPr>
        <w:tab/>
      </w:r>
    </w:p>
    <w:p w14:paraId="592D31B4" w14:textId="77777777" w:rsidR="00347497" w:rsidRDefault="00347497" w:rsidP="00B657D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al trattamento dei miei dati personali per le finalità </w:t>
      </w:r>
      <w:r w:rsidR="002B0D5D" w:rsidRPr="00F7485D">
        <w:rPr>
          <w:rFonts w:ascii="Garamond" w:hAnsi="Garamond"/>
          <w:color w:val="192B37"/>
          <w:sz w:val="22"/>
          <w:szCs w:val="22"/>
        </w:rPr>
        <w:t xml:space="preserve">di </w:t>
      </w:r>
      <w:r w:rsidR="00DC7103" w:rsidRPr="00F7485D">
        <w:rPr>
          <w:rFonts w:ascii="Garamond" w:hAnsi="Garamond"/>
          <w:color w:val="192B37"/>
          <w:sz w:val="22"/>
          <w:szCs w:val="22"/>
        </w:rPr>
        <w:t xml:space="preserve">Business Development </w:t>
      </w:r>
      <w:r w:rsidR="005278B7" w:rsidRPr="00F7485D">
        <w:rPr>
          <w:rFonts w:ascii="Garamond" w:hAnsi="Garamond"/>
          <w:color w:val="192B37"/>
          <w:sz w:val="22"/>
          <w:szCs w:val="22"/>
        </w:rPr>
        <w:t xml:space="preserve">del solo Studio, </w:t>
      </w:r>
      <w:r w:rsidR="00DC7103" w:rsidRPr="00F7485D">
        <w:rPr>
          <w:rFonts w:ascii="Garamond" w:hAnsi="Garamond"/>
          <w:color w:val="192B37"/>
          <w:sz w:val="22"/>
          <w:szCs w:val="22"/>
        </w:rPr>
        <w:t>descritte al paragrafo 2 (iii).</w:t>
      </w:r>
    </w:p>
    <w:p w14:paraId="562419B6" w14:textId="77777777" w:rsidR="00F7485D" w:rsidRPr="00F7485D" w:rsidRDefault="00F7485D" w:rsidP="00B657D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</w:p>
    <w:p w14:paraId="35D8AA59" w14:textId="77777777" w:rsidR="00DC47C1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Luogo e data</w:t>
      </w:r>
    </w:p>
    <w:p w14:paraId="540BD7A5" w14:textId="77777777" w:rsidR="00DC47C1" w:rsidRPr="00F7485D" w:rsidRDefault="00DC47C1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________________________</w:t>
      </w:r>
    </w:p>
    <w:p w14:paraId="655CC170" w14:textId="77777777" w:rsidR="00DC47C1" w:rsidRPr="00F7485D" w:rsidRDefault="00DC47C1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Nome e Cognome</w:t>
      </w:r>
    </w:p>
    <w:p w14:paraId="3275C021" w14:textId="77777777" w:rsidR="00347497" w:rsidRPr="00F7485D" w:rsidRDefault="00DC47C1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 xml:space="preserve">________________________ </w:t>
      </w:r>
    </w:p>
    <w:p w14:paraId="6A586EAE" w14:textId="77777777" w:rsidR="00347497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Firma dell’interessato</w:t>
      </w:r>
      <w:r w:rsidR="00EC408F" w:rsidRPr="00F7485D">
        <w:rPr>
          <w:rFonts w:ascii="Garamond" w:hAnsi="Garamond"/>
          <w:color w:val="192B37"/>
          <w:sz w:val="22"/>
          <w:szCs w:val="22"/>
        </w:rPr>
        <w:t>/a</w:t>
      </w:r>
    </w:p>
    <w:p w14:paraId="5D9AE7FE" w14:textId="77777777" w:rsidR="005C085B" w:rsidRPr="00F7485D" w:rsidRDefault="00347497" w:rsidP="00B657D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aramond" w:hAnsi="Garamond"/>
          <w:color w:val="192B37"/>
          <w:sz w:val="22"/>
          <w:szCs w:val="22"/>
        </w:rPr>
      </w:pPr>
      <w:r w:rsidRPr="00F7485D">
        <w:rPr>
          <w:rFonts w:ascii="Garamond" w:hAnsi="Garamond"/>
          <w:color w:val="192B37"/>
          <w:sz w:val="22"/>
          <w:szCs w:val="22"/>
        </w:rPr>
        <w:t>________________________</w:t>
      </w:r>
    </w:p>
    <w:sectPr w:rsidR="005C085B" w:rsidRPr="00F7485D" w:rsidSect="003C7D2A">
      <w:headerReference w:type="default" r:id="rId9"/>
      <w:pgSz w:w="11900" w:h="16840"/>
      <w:pgMar w:top="709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7CDA" w14:textId="77777777" w:rsidR="00CB1D14" w:rsidRDefault="00CB1D14" w:rsidP="00BC3646">
      <w:r>
        <w:separator/>
      </w:r>
    </w:p>
  </w:endnote>
  <w:endnote w:type="continuationSeparator" w:id="0">
    <w:p w14:paraId="2180FF51" w14:textId="77777777" w:rsidR="00CB1D14" w:rsidRDefault="00CB1D14" w:rsidP="00B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DFE1" w14:textId="77777777" w:rsidR="00CB1D14" w:rsidRDefault="00CB1D14" w:rsidP="00BC3646">
      <w:r>
        <w:separator/>
      </w:r>
    </w:p>
  </w:footnote>
  <w:footnote w:type="continuationSeparator" w:id="0">
    <w:p w14:paraId="7A971B7D" w14:textId="77777777" w:rsidR="00CB1D14" w:rsidRDefault="00CB1D14" w:rsidP="00BC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349E" w14:textId="22476732" w:rsidR="00F9783D" w:rsidRDefault="005E084E" w:rsidP="00F9783D">
    <w:pPr>
      <w:pStyle w:val="Intestazione"/>
    </w:pPr>
    <w:r>
      <w:rPr>
        <w:noProof/>
      </w:rPr>
      <w:drawing>
        <wp:inline distT="0" distB="0" distL="0" distR="0" wp14:anchorId="51423A46" wp14:editId="61504073">
          <wp:extent cx="1291590" cy="293077"/>
          <wp:effectExtent l="0" t="0" r="0" b="0"/>
          <wp:docPr id="986846788" name="Immagine 1" descr="Immagine che contiene schermata, Carattere, Elementi grafici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846788" name="Immagine 1" descr="Immagine che contiene schermata, Carattere, Elementi grafici, nero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83" b="41929"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2930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9783D">
      <w:t xml:space="preserve">                                                                                              </w:t>
    </w:r>
    <w:r w:rsidR="00F9783D">
      <w:rPr>
        <w:noProof/>
      </w:rPr>
      <w:drawing>
        <wp:inline distT="0" distB="0" distL="0" distR="0" wp14:anchorId="3CAA8D11" wp14:editId="23322FE3">
          <wp:extent cx="849630" cy="294707"/>
          <wp:effectExtent l="0" t="0" r="7620" b="0"/>
          <wp:docPr id="11185023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02358" name="Immagine 11185023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750" cy="311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5B42C" w14:textId="77777777" w:rsidR="005E084E" w:rsidRDefault="005E08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02889"/>
    <w:multiLevelType w:val="hybridMultilevel"/>
    <w:tmpl w:val="627A6B2A"/>
    <w:lvl w:ilvl="0" w:tplc="AE10130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336F9"/>
    <w:multiLevelType w:val="hybridMultilevel"/>
    <w:tmpl w:val="56EE4DF2"/>
    <w:lvl w:ilvl="0" w:tplc="8234661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5644D0CC">
      <w:start w:val="1"/>
      <w:numFmt w:val="lowerLetter"/>
      <w:lvlText w:val="%2."/>
      <w:lvlJc w:val="left"/>
      <w:pPr>
        <w:ind w:left="1080" w:hanging="360"/>
      </w:pPr>
    </w:lvl>
    <w:lvl w:ilvl="2" w:tplc="BD200BA0">
      <w:start w:val="1"/>
      <w:numFmt w:val="lowerRoman"/>
      <w:lvlText w:val="%3."/>
      <w:lvlJc w:val="right"/>
      <w:pPr>
        <w:ind w:left="1800" w:hanging="180"/>
      </w:pPr>
    </w:lvl>
    <w:lvl w:ilvl="3" w:tplc="4C1C5FCE">
      <w:start w:val="1"/>
      <w:numFmt w:val="decimal"/>
      <w:lvlText w:val="%4."/>
      <w:lvlJc w:val="left"/>
      <w:pPr>
        <w:ind w:left="2520" w:hanging="360"/>
      </w:pPr>
    </w:lvl>
    <w:lvl w:ilvl="4" w:tplc="DED2DB2E">
      <w:start w:val="1"/>
      <w:numFmt w:val="lowerLetter"/>
      <w:lvlText w:val="%5."/>
      <w:lvlJc w:val="left"/>
      <w:pPr>
        <w:ind w:left="3240" w:hanging="360"/>
      </w:pPr>
    </w:lvl>
    <w:lvl w:ilvl="5" w:tplc="3014B834">
      <w:start w:val="1"/>
      <w:numFmt w:val="lowerRoman"/>
      <w:lvlText w:val="%6."/>
      <w:lvlJc w:val="right"/>
      <w:pPr>
        <w:ind w:left="3960" w:hanging="180"/>
      </w:pPr>
    </w:lvl>
    <w:lvl w:ilvl="6" w:tplc="24788250">
      <w:start w:val="1"/>
      <w:numFmt w:val="decimal"/>
      <w:lvlText w:val="%7."/>
      <w:lvlJc w:val="left"/>
      <w:pPr>
        <w:ind w:left="4680" w:hanging="360"/>
      </w:pPr>
    </w:lvl>
    <w:lvl w:ilvl="7" w:tplc="CF9E81EE">
      <w:start w:val="1"/>
      <w:numFmt w:val="lowerLetter"/>
      <w:lvlText w:val="%8."/>
      <w:lvlJc w:val="left"/>
      <w:pPr>
        <w:ind w:left="5400" w:hanging="360"/>
      </w:pPr>
    </w:lvl>
    <w:lvl w:ilvl="8" w:tplc="FD16F30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A97435"/>
    <w:multiLevelType w:val="hybridMultilevel"/>
    <w:tmpl w:val="B47696A4"/>
    <w:lvl w:ilvl="0" w:tplc="E18EBA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730B3"/>
    <w:multiLevelType w:val="multilevel"/>
    <w:tmpl w:val="98F433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num w:numId="1" w16cid:durableId="684139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417338">
    <w:abstractNumId w:val="2"/>
  </w:num>
  <w:num w:numId="3" w16cid:durableId="60250817">
    <w:abstractNumId w:val="3"/>
  </w:num>
  <w:num w:numId="4" w16cid:durableId="81422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ACTIVE||1~792758||2~2||3~Eventi in partnership_Informativa e liberatoria_PARTECIPANTI||5~CREDAELLI||6~CREDAELLI||7~WORDX||8~DOC||10~02/03/2026 11:27:56||11~02/03/2026 11:27:52||13~165722||14~False||17~private||18~CNUGARA||19~FDCATALANO||21~True||22~True||23~False||25~200001||26~200004||60~Legance - Avvocati Associati||61~Legance - Avvocati Associati / GENERALE||74~Redaelli Claudia||75~Redaelli Claudia||76~WORD 2007||77~Documento||82~docx||85~11/12/2025 15:24:56||99~01/01/0001 00:00:00||106~C:\Users\fdcatalano\AppData\Roaming\iManage\Work\Recent\Legance - Avvocati Associati _ GENERALE\Eventi in partnership_Informativa e liberatoria_PARTECIPANTI(792758.2).docx||107~01/01/0001 00:00:00||109~13/05/2026 17:07:51||113~02/03/2026 11:27:52||114~02/03/2026 11:27:56||124~False||"/>
  </w:docVars>
  <w:rsids>
    <w:rsidRoot w:val="00347497"/>
    <w:rsid w:val="00064396"/>
    <w:rsid w:val="000A6AB6"/>
    <w:rsid w:val="001956D9"/>
    <w:rsid w:val="001E2F23"/>
    <w:rsid w:val="002317EF"/>
    <w:rsid w:val="00247100"/>
    <w:rsid w:val="00282295"/>
    <w:rsid w:val="002A6FC5"/>
    <w:rsid w:val="002B0D5D"/>
    <w:rsid w:val="002C5903"/>
    <w:rsid w:val="00316537"/>
    <w:rsid w:val="00347497"/>
    <w:rsid w:val="003C7D2A"/>
    <w:rsid w:val="0040100E"/>
    <w:rsid w:val="004135DC"/>
    <w:rsid w:val="004A3E20"/>
    <w:rsid w:val="004D07C0"/>
    <w:rsid w:val="004E390C"/>
    <w:rsid w:val="004F06FE"/>
    <w:rsid w:val="005230E6"/>
    <w:rsid w:val="005278B7"/>
    <w:rsid w:val="005B2732"/>
    <w:rsid w:val="005C085B"/>
    <w:rsid w:val="005E084E"/>
    <w:rsid w:val="00630750"/>
    <w:rsid w:val="0064513C"/>
    <w:rsid w:val="006778C6"/>
    <w:rsid w:val="00683A89"/>
    <w:rsid w:val="006C2419"/>
    <w:rsid w:val="006E168D"/>
    <w:rsid w:val="006E4624"/>
    <w:rsid w:val="00766802"/>
    <w:rsid w:val="007E7F65"/>
    <w:rsid w:val="008D515A"/>
    <w:rsid w:val="009953FD"/>
    <w:rsid w:val="00A05376"/>
    <w:rsid w:val="00A060A4"/>
    <w:rsid w:val="00AC1753"/>
    <w:rsid w:val="00B657DE"/>
    <w:rsid w:val="00BC12DF"/>
    <w:rsid w:val="00BC3646"/>
    <w:rsid w:val="00BD124D"/>
    <w:rsid w:val="00C12F89"/>
    <w:rsid w:val="00C15D36"/>
    <w:rsid w:val="00C85CC0"/>
    <w:rsid w:val="00CB1D14"/>
    <w:rsid w:val="00CD7DC9"/>
    <w:rsid w:val="00D44296"/>
    <w:rsid w:val="00DC47C1"/>
    <w:rsid w:val="00DC7103"/>
    <w:rsid w:val="00EA0432"/>
    <w:rsid w:val="00EC408F"/>
    <w:rsid w:val="00F7485D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D6ED8"/>
  <w15:chartTrackingRefBased/>
  <w15:docId w15:val="{B71E240C-3190-4376-947B-22547DF4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7497"/>
    <w:pPr>
      <w:spacing w:line="240" w:lineRule="auto"/>
    </w:pPr>
    <w:rPr>
      <w:rFonts w:eastAsia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6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646"/>
  </w:style>
  <w:style w:type="paragraph" w:styleId="Pidipagina">
    <w:name w:val="footer"/>
    <w:basedOn w:val="Normale"/>
    <w:link w:val="PidipaginaCarattere"/>
    <w:uiPriority w:val="99"/>
    <w:unhideWhenUsed/>
    <w:rsid w:val="00BC36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646"/>
  </w:style>
  <w:style w:type="character" w:styleId="Collegamentoipertestuale">
    <w:name w:val="Hyperlink"/>
    <w:basedOn w:val="Carpredefinitoparagrafo"/>
    <w:uiPriority w:val="99"/>
    <w:unhideWhenUsed/>
    <w:rsid w:val="002317E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C71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65"/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F7485D"/>
    <w:pPr>
      <w:spacing w:line="240" w:lineRule="auto"/>
    </w:pPr>
    <w:rPr>
      <w:rFonts w:eastAsia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00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0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ganc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1836-D5D5-40F2-88CE-78086439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Legance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Legance</dc:creator>
  <cp:keywords/>
  <dc:description/>
  <cp:lastModifiedBy>Catalano Francesca Diana</cp:lastModifiedBy>
  <cp:revision>3</cp:revision>
  <cp:lastPrinted>2024-02-28T16:08:00Z</cp:lastPrinted>
  <dcterms:created xsi:type="dcterms:W3CDTF">2026-05-13T17:08:00Z</dcterms:created>
  <dcterms:modified xsi:type="dcterms:W3CDTF">2026-05-21T12:32:00Z</dcterms:modified>
</cp:coreProperties>
</file>